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15A5" w14:textId="0A64E53C" w:rsidR="00E04FE3" w:rsidRPr="005B1739" w:rsidRDefault="003B6CBD" w:rsidP="00E04FE3">
      <w:pPr>
        <w:rPr>
          <w:rFonts w:ascii="Calibri Light" w:hAnsi="Calibri Light" w:cs="Calibri Light"/>
          <w:b/>
        </w:rPr>
      </w:pPr>
      <w:bookmarkStart w:id="0" w:name="_Hlk64186837"/>
      <w:bookmarkStart w:id="1" w:name="_Hlk78486588"/>
      <w:r>
        <w:rPr>
          <w:rFonts w:ascii="Calibri Light" w:hAnsi="Calibri Light" w:cs="Calibri Light"/>
          <w:b/>
          <w:bCs/>
        </w:rPr>
        <w:t>Prace remontowe w piwnicy</w:t>
      </w:r>
      <w:bookmarkEnd w:id="1"/>
    </w:p>
    <w:bookmarkEnd w:id="0"/>
    <w:p w14:paraId="340B6012" w14:textId="06F144C9" w:rsidR="00CD66DE" w:rsidRPr="003B28B6" w:rsidRDefault="00087355" w:rsidP="003B28B6">
      <w:pPr>
        <w:jc w:val="right"/>
        <w:rPr>
          <w:rFonts w:ascii="Calibri Light" w:hAnsi="Calibri Light" w:cs="Calibri Light"/>
          <w:b/>
          <w:sz w:val="22"/>
          <w:szCs w:val="22"/>
        </w:rPr>
      </w:pP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 w:rsidR="003B28B6">
        <w:rPr>
          <w:rFonts w:ascii="Calibri Light" w:hAnsi="Calibri Light" w:cs="Calibri Light"/>
        </w:rPr>
        <w:t xml:space="preserve">                             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Załącznik</w:t>
      </w:r>
      <w:r w:rsidR="00073F4B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Nr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2</w:t>
      </w:r>
      <w:r w:rsidR="000F77D1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1FA86A50" w14:textId="0C56A689" w:rsidR="00D72C27" w:rsidRDefault="00D72C27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68D8783C" w14:textId="77777777" w:rsidR="003B6CBD" w:rsidRPr="00E219BC" w:rsidRDefault="003B6CBD" w:rsidP="003B6CBD">
      <w:pPr>
        <w:spacing w:line="276" w:lineRule="auto"/>
        <w:ind w:left="1418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Ośrodek Kultury i Sztuki </w:t>
      </w:r>
      <w:r>
        <w:rPr>
          <w:rFonts w:ascii="Calibri Light" w:eastAsia="Calibri" w:hAnsi="Calibri Light" w:cs="Calibri Light"/>
          <w:b/>
          <w:sz w:val="22"/>
          <w:szCs w:val="22"/>
          <w:lang w:eastAsia="en-US"/>
        </w:rPr>
        <w:t>„</w:t>
      </w: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Resursa Obywatelska”</w:t>
      </w:r>
    </w:p>
    <w:p w14:paraId="53899540" w14:textId="77777777" w:rsidR="003B6CBD" w:rsidRDefault="003B6CBD" w:rsidP="003B6CBD">
      <w:pPr>
        <w:spacing w:line="276" w:lineRule="auto"/>
        <w:ind w:left="1418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ul. Malczewskiego 16, </w:t>
      </w:r>
    </w:p>
    <w:p w14:paraId="602F90F7" w14:textId="77777777" w:rsidR="003B6CBD" w:rsidRDefault="003B6CBD" w:rsidP="003B6CBD">
      <w:pPr>
        <w:spacing w:line="276" w:lineRule="auto"/>
        <w:ind w:left="1418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26-600 Radom</w:t>
      </w:r>
    </w:p>
    <w:p w14:paraId="733F97A1" w14:textId="77777777" w:rsidR="00BC7BB0" w:rsidRPr="003B28B6" w:rsidRDefault="00BC7BB0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</w:p>
    <w:p w14:paraId="27F752D7" w14:textId="77777777" w:rsidR="00D72C27" w:rsidRPr="003B28B6" w:rsidRDefault="00D72C27" w:rsidP="00D72C27">
      <w:pPr>
        <w:rPr>
          <w:rFonts w:ascii="Calibri Light" w:hAnsi="Calibri Light" w:cs="Calibri Light"/>
          <w:b/>
          <w:sz w:val="20"/>
          <w:szCs w:val="20"/>
        </w:rPr>
      </w:pPr>
    </w:p>
    <w:p w14:paraId="5631D68C" w14:textId="77777777" w:rsidR="00D72C27" w:rsidRPr="003B28B6" w:rsidRDefault="00D72C27" w:rsidP="00D72C27">
      <w:pPr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Wykonawca:</w:t>
      </w:r>
    </w:p>
    <w:p w14:paraId="5100ADE6" w14:textId="530976FC" w:rsidR="00D72C27" w:rsidRPr="003B28B6" w:rsidRDefault="00D72C27" w:rsidP="00D72C27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3B28B6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221C1FC2" w14:textId="59E8E539" w:rsidR="00D72C27" w:rsidRPr="003B28B6" w:rsidRDefault="00D72C27" w:rsidP="00D72C27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2BFB08BB" w14:textId="77777777" w:rsidR="00D72C27" w:rsidRPr="003B28B6" w:rsidRDefault="00D72C27" w:rsidP="00D72C27">
      <w:pPr>
        <w:rPr>
          <w:rFonts w:ascii="Calibri Light" w:hAnsi="Calibri Light" w:cs="Calibri Light"/>
          <w:sz w:val="20"/>
          <w:szCs w:val="20"/>
          <w:u w:val="single"/>
        </w:rPr>
      </w:pPr>
      <w:r w:rsidRPr="003B28B6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14:paraId="588AAAB3" w14:textId="79227C8D" w:rsidR="00D72C27" w:rsidRPr="003B28B6" w:rsidRDefault="00D72C27" w:rsidP="00D72C27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3B28B6">
        <w:rPr>
          <w:rFonts w:ascii="Calibri Light" w:hAnsi="Calibri Light" w:cs="Calibri Light"/>
          <w:sz w:val="20"/>
          <w:szCs w:val="20"/>
        </w:rPr>
        <w:t>………………………………………………………</w:t>
      </w:r>
    </w:p>
    <w:p w14:paraId="5AC37AC7" w14:textId="77777777" w:rsidR="00D72C27" w:rsidRPr="003B28B6" w:rsidRDefault="00D72C27" w:rsidP="00D72C27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14:paraId="184A17C3" w14:textId="77777777" w:rsidR="00D72C27" w:rsidRPr="003B28B6" w:rsidRDefault="00D72C27" w:rsidP="00D72C27">
      <w:pPr>
        <w:rPr>
          <w:rFonts w:ascii="Calibri Light" w:hAnsi="Calibri Light" w:cs="Calibri Light"/>
        </w:rPr>
      </w:pPr>
    </w:p>
    <w:p w14:paraId="6D7E43CB" w14:textId="77777777" w:rsidR="00D72C27" w:rsidRPr="003B28B6" w:rsidRDefault="00D72C27" w:rsidP="00D72C27">
      <w:pPr>
        <w:rPr>
          <w:rFonts w:ascii="Calibri Light" w:hAnsi="Calibri Light" w:cs="Calibri Light"/>
        </w:rPr>
      </w:pPr>
    </w:p>
    <w:p w14:paraId="7FD9DA1F" w14:textId="77777777" w:rsidR="00256B43" w:rsidRP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Oświadczenie Wykonawcy</w:t>
      </w:r>
    </w:p>
    <w:p w14:paraId="6391D2BE" w14:textId="77777777" w:rsidR="00256B43" w:rsidRP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składane na podstawie art. 125 ust. 1 ustawy z dnia 11 września 2019 r.</w:t>
      </w:r>
    </w:p>
    <w:p w14:paraId="6C4EAA0C" w14:textId="77777777" w:rsidR="00256B43" w:rsidRP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 xml:space="preserve"> Prawo zamówień publicznych (dalej jako: </w:t>
      </w:r>
      <w:proofErr w:type="spellStart"/>
      <w:r w:rsidRPr="00256B43">
        <w:rPr>
          <w:rFonts w:ascii="Calibri Light" w:hAnsi="Calibri Light" w:cs="Calibri Light"/>
          <w:b/>
          <w:u w:val="single"/>
        </w:rPr>
        <w:t>Pzp</w:t>
      </w:r>
      <w:proofErr w:type="spellEnd"/>
      <w:r w:rsidRPr="00256B43">
        <w:rPr>
          <w:rFonts w:ascii="Calibri Light" w:hAnsi="Calibri Light" w:cs="Calibri Light"/>
          <w:b/>
          <w:u w:val="single"/>
        </w:rPr>
        <w:t xml:space="preserve">) </w:t>
      </w:r>
    </w:p>
    <w:p w14:paraId="20DE8533" w14:textId="3B111D8A" w:rsid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DOTYCZĄCE PODSTAW WYKLUCZENIA Z POSTĘPOWANIA ORAZ SPEŁNIENIA WARUNKÓW UDZIAŁU W POSTĘPOWANIU</w:t>
      </w:r>
    </w:p>
    <w:p w14:paraId="28EB45A3" w14:textId="7CF716CD" w:rsidR="00F43553" w:rsidRPr="00F43553" w:rsidRDefault="00F43553" w:rsidP="00F43553">
      <w:pPr>
        <w:spacing w:after="120"/>
        <w:contextualSpacing/>
        <w:rPr>
          <w:rFonts w:ascii="Calibri Light" w:hAnsi="Calibri Light" w:cs="Calibri Light"/>
          <w:bCs/>
        </w:rPr>
      </w:pPr>
    </w:p>
    <w:p w14:paraId="13A8AC4E" w14:textId="77777777" w:rsidR="00256B43" w:rsidRPr="00256B43" w:rsidRDefault="00256B43" w:rsidP="00256B43">
      <w:pPr>
        <w:jc w:val="center"/>
        <w:rPr>
          <w:rFonts w:ascii="Calibri Light" w:hAnsi="Calibri Light" w:cs="Calibri Light"/>
          <w:b/>
        </w:rPr>
      </w:pPr>
    </w:p>
    <w:p w14:paraId="37AE8F4D" w14:textId="491116DD" w:rsidR="00256B43" w:rsidRDefault="00256B43" w:rsidP="003B6CBD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Na potrzeby postępowania o udzielenie zamówienia publicznego  </w:t>
      </w:r>
      <w:r w:rsidR="00BC7BB0">
        <w:rPr>
          <w:rFonts w:ascii="Calibri Light" w:hAnsi="Calibri Light" w:cs="Calibri Light"/>
          <w:bCs/>
          <w:sz w:val="22"/>
          <w:szCs w:val="22"/>
        </w:rPr>
        <w:t xml:space="preserve">pn. </w:t>
      </w:r>
      <w:r w:rsidR="003B6CBD" w:rsidRPr="003B6CBD">
        <w:rPr>
          <w:rFonts w:ascii="Calibri Light" w:hAnsi="Calibri Light" w:cs="Calibri Light"/>
          <w:bCs/>
          <w:sz w:val="22"/>
          <w:szCs w:val="22"/>
        </w:rPr>
        <w:t>Wykonanie prac remontowych i elektrycznych piwnicy.</w:t>
      </w:r>
      <w:r w:rsidR="003B6CB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B6CBD" w:rsidRPr="003B6CBD">
        <w:rPr>
          <w:rFonts w:ascii="Calibri Light" w:hAnsi="Calibri Light" w:cs="Calibri Light"/>
          <w:bCs/>
          <w:sz w:val="22"/>
          <w:szCs w:val="22"/>
        </w:rPr>
        <w:t>Etap III, budynek kina „Przyjaźń”, obecnie Ośrodek Kultury</w:t>
      </w:r>
      <w:r w:rsidR="003B6CBD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B6CBD" w:rsidRPr="003B6CBD">
        <w:rPr>
          <w:rFonts w:ascii="Calibri Light" w:hAnsi="Calibri Light" w:cs="Calibri Light"/>
          <w:bCs/>
          <w:sz w:val="22"/>
          <w:szCs w:val="22"/>
        </w:rPr>
        <w:t>i Sztuki „Resursa Obywatelska” w Radomiu</w:t>
      </w:r>
    </w:p>
    <w:p w14:paraId="5AE02ED9" w14:textId="0FD8BE60" w:rsidR="00256B43" w:rsidRDefault="00256B43" w:rsidP="00F43553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oświadczam, że nie podlegam wykluczeniu z postępowania na podstawie art. 108 ust. 1 ustawy Pzp.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090C1EE7" w14:textId="77777777" w:rsidR="00F43553" w:rsidRPr="00F43553" w:rsidRDefault="00F43553" w:rsidP="00F43553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9A12788" w14:textId="474F710B" w:rsidR="00256B43" w:rsidRPr="00256B43" w:rsidRDefault="00256B43" w:rsidP="00256B43">
      <w:pPr>
        <w:spacing w:after="120" w:line="360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lub</w:t>
      </w:r>
    </w:p>
    <w:p w14:paraId="61B26023" w14:textId="08AE2943" w:rsidR="00256B43" w:rsidRP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</w:t>
      </w:r>
      <w:r w:rsidRPr="00256B43">
        <w:rPr>
          <w:rFonts w:ascii="Calibri Light" w:hAnsi="Calibri Light" w:cs="Calibri Light"/>
          <w:bCs/>
          <w:sz w:val="22"/>
          <w:szCs w:val="22"/>
        </w:rPr>
        <w:t xml:space="preserve">świadczam, że zachodzą w stosunku do mnie podstawy wykluczenia z postępowania na podstawie art.............. ustawy </w:t>
      </w:r>
      <w:proofErr w:type="spellStart"/>
      <w:r w:rsidRPr="00256B43">
        <w:rPr>
          <w:rFonts w:ascii="Calibri Light" w:hAnsi="Calibri Light" w:cs="Calibri Light"/>
          <w:bCs/>
          <w:sz w:val="22"/>
          <w:szCs w:val="22"/>
        </w:rPr>
        <w:t>Pzp</w:t>
      </w:r>
      <w:proofErr w:type="spellEnd"/>
      <w:r w:rsidRPr="00256B43">
        <w:rPr>
          <w:rFonts w:ascii="Calibri Light" w:hAnsi="Calibri Light" w:cs="Calibri Light"/>
          <w:bCs/>
          <w:sz w:val="22"/>
          <w:szCs w:val="22"/>
        </w:rPr>
        <w:t xml:space="preserve"> (podać mającą zastosowanie podstawę wykluczenia spośród wymienionych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256B43">
        <w:rPr>
          <w:rFonts w:ascii="Calibri Light" w:hAnsi="Calibri Light" w:cs="Calibri Light"/>
          <w:bCs/>
          <w:sz w:val="22"/>
          <w:szCs w:val="22"/>
        </w:rPr>
        <w:t>w art. 108 ust. 1 pkt 1,  2, 5 lub 6 ustawy Pzp).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06E18FE6" w14:textId="77777777" w:rsid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256B43">
        <w:rPr>
          <w:rFonts w:ascii="Calibri Light" w:hAnsi="Calibri Light" w:cs="Calibri Light"/>
          <w:bCs/>
          <w:sz w:val="22"/>
          <w:szCs w:val="22"/>
        </w:rPr>
        <w:t>Pzp</w:t>
      </w:r>
      <w:proofErr w:type="spellEnd"/>
      <w:r w:rsidRPr="00256B43">
        <w:rPr>
          <w:rFonts w:ascii="Calibri Light" w:hAnsi="Calibri Light" w:cs="Calibri Light"/>
          <w:bCs/>
          <w:sz w:val="22"/>
          <w:szCs w:val="22"/>
        </w:rPr>
        <w:t xml:space="preserve"> podjąłem następujące środki naprawcze:</w:t>
      </w:r>
      <w:r w:rsidRPr="00256B43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14:paraId="131F122F" w14:textId="165A1ABD" w:rsidR="00256B43" w:rsidRP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Cs/>
        </w:rPr>
      </w:pPr>
      <w:r w:rsidRPr="00256B43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1BA79" w14:textId="77777777" w:rsidR="00256B43" w:rsidRPr="00256B43" w:rsidRDefault="00256B43" w:rsidP="00256B43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</w:p>
    <w:p w14:paraId="07378549" w14:textId="77777777" w:rsidR="005C00DE" w:rsidRDefault="00256B43" w:rsidP="005C00DE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Oświadczam, że spełniam warunki udziału w postępowaniu określone przez Zamawiającego w      </w:t>
      </w:r>
      <w:r>
        <w:rPr>
          <w:rFonts w:ascii="Calibri Light" w:hAnsi="Calibri Light" w:cs="Calibri Light"/>
          <w:bCs/>
          <w:sz w:val="22"/>
          <w:szCs w:val="22"/>
        </w:rPr>
        <w:t>Specyfikacji Warunków Zamówienia Rozdział VII</w:t>
      </w:r>
      <w:r w:rsidRPr="00256B43">
        <w:rPr>
          <w:rFonts w:ascii="Calibri Light" w:hAnsi="Calibri Light" w:cs="Calibri Light"/>
          <w:bCs/>
          <w:sz w:val="22"/>
          <w:szCs w:val="22"/>
        </w:rPr>
        <w:t>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1C04AFB9" w14:textId="614DF832" w:rsidR="005C00DE" w:rsidRPr="005C00DE" w:rsidRDefault="005C00DE" w:rsidP="005C00DE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5C00DE">
        <w:rPr>
          <w:rFonts w:ascii="Calibri Light" w:hAnsi="Calibri Light" w:cs="Calibri Light"/>
          <w:bCs/>
          <w:sz w:val="22"/>
          <w:szCs w:val="22"/>
        </w:rPr>
        <w:lastRenderedPageBreak/>
        <w:t>dotyczące:</w:t>
      </w:r>
    </w:p>
    <w:p w14:paraId="7AD5FBA2" w14:textId="77777777" w:rsidR="005C00DE" w:rsidRPr="005C00DE" w:rsidRDefault="005C00DE" w:rsidP="005C00DE">
      <w:pPr>
        <w:pStyle w:val="Akapitzlist"/>
        <w:numPr>
          <w:ilvl w:val="0"/>
          <w:numId w:val="3"/>
        </w:numPr>
        <w:spacing w:after="0" w:line="276" w:lineRule="auto"/>
        <w:ind w:left="1276" w:hanging="283"/>
        <w:jc w:val="both"/>
        <w:rPr>
          <w:rFonts w:ascii="Calibri Light" w:hAnsi="Calibri Light" w:cs="Calibri Light"/>
          <w:color w:val="000000"/>
        </w:rPr>
      </w:pPr>
      <w:r w:rsidRPr="005C00DE">
        <w:rPr>
          <w:rFonts w:ascii="Calibri Light" w:hAnsi="Calibri Light" w:cs="Calibri Light"/>
          <w:color w:val="000000"/>
        </w:rPr>
        <w:t>sytuacji ekonomicznej lub finansowej;</w:t>
      </w:r>
    </w:p>
    <w:p w14:paraId="7E23753A" w14:textId="77777777" w:rsidR="005C00DE" w:rsidRPr="005C00DE" w:rsidRDefault="005C00DE" w:rsidP="005C00DE">
      <w:pPr>
        <w:pStyle w:val="Akapitzlist"/>
        <w:numPr>
          <w:ilvl w:val="0"/>
          <w:numId w:val="3"/>
        </w:numPr>
        <w:spacing w:after="0" w:line="276" w:lineRule="auto"/>
        <w:ind w:left="1276" w:hanging="283"/>
        <w:jc w:val="both"/>
        <w:rPr>
          <w:rFonts w:ascii="Calibri Light" w:hAnsi="Calibri Light" w:cs="Calibri Light"/>
          <w:color w:val="000000"/>
        </w:rPr>
      </w:pPr>
      <w:r w:rsidRPr="005C00DE">
        <w:rPr>
          <w:rFonts w:ascii="Calibri Light" w:hAnsi="Calibri Light" w:cs="Calibri Light"/>
          <w:color w:val="000000"/>
        </w:rPr>
        <w:t>zdolności technicznej lub zawodowej.</w:t>
      </w:r>
    </w:p>
    <w:p w14:paraId="31552A2E" w14:textId="77777777" w:rsidR="005C00DE" w:rsidRPr="005C00DE" w:rsidRDefault="005C00DE" w:rsidP="005C00DE">
      <w:pPr>
        <w:tabs>
          <w:tab w:val="left" w:pos="709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B400725" w14:textId="670EAA38" w:rsidR="005C00DE" w:rsidRPr="005C00DE" w:rsidRDefault="005C00DE" w:rsidP="005C00D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  <w:i/>
          <w:kern w:val="32"/>
          <w:sz w:val="22"/>
          <w:szCs w:val="22"/>
        </w:rPr>
      </w:pPr>
      <w:r w:rsidRPr="005C00DE">
        <w:rPr>
          <w:rFonts w:ascii="Calibri Light" w:hAnsi="Calibri Light" w:cs="Calibri Light"/>
          <w:bCs/>
          <w:sz w:val="22"/>
          <w:szCs w:val="22"/>
        </w:rPr>
        <w:t xml:space="preserve">* </w:t>
      </w:r>
      <w:r w:rsidRPr="005C00DE">
        <w:rPr>
          <w:rFonts w:ascii="Calibri Light" w:hAnsi="Calibri Light" w:cs="Calibri Light"/>
          <w:bCs/>
          <w:i/>
          <w:sz w:val="22"/>
          <w:szCs w:val="22"/>
        </w:rPr>
        <w:t xml:space="preserve">W przypadku wykonawców wspólnie ubiegających się o udzielenie zamówienia </w:t>
      </w:r>
      <w:r w:rsidRPr="005C00DE">
        <w:rPr>
          <w:rFonts w:ascii="Calibri Light" w:hAnsi="Calibri Light" w:cs="Calibri Light"/>
          <w:i/>
          <w:sz w:val="22"/>
          <w:szCs w:val="22"/>
        </w:rPr>
        <w:t>oświadczenie o spełnianiu warunków udziału w postępowaniu składa każdy z wykonawców w zakresie, w którym potwierdza jego/ich spełnianie. Zamawiający w tym przypadku dopuszcza zastosowanie skreślenia przez wykonawcę odpowiedniego podpunktu, w zakresie którego dany wykonawca nie spełnia warunków udziału w postępowaniu.</w:t>
      </w:r>
    </w:p>
    <w:p w14:paraId="3952E476" w14:textId="185A0739" w:rsidR="005C00DE" w:rsidRPr="005C00DE" w:rsidRDefault="005C00DE" w:rsidP="005C00DE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C134C39" w14:textId="77777777" w:rsidR="005C00DE" w:rsidRPr="005C00DE" w:rsidRDefault="005C00DE" w:rsidP="005C00DE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sz w:val="22"/>
          <w:szCs w:val="22"/>
          <w:shd w:val="clear" w:color="auto" w:fill="FFFFFF"/>
        </w:rPr>
      </w:pPr>
      <w:r w:rsidRPr="005C00DE">
        <w:rPr>
          <w:rFonts w:ascii="Calibri Light" w:hAnsi="Calibri Light" w:cs="Calibri Light"/>
          <w:b/>
          <w:bCs/>
          <w:sz w:val="22"/>
          <w:szCs w:val="22"/>
        </w:rPr>
        <w:t xml:space="preserve">OŚWIADCZENIE DOTYCZĄCE </w:t>
      </w:r>
      <w:r w:rsidRPr="005C00DE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>PODMIOTOWYCH ŚRODKÓW DOWODOWYCH:</w:t>
      </w:r>
    </w:p>
    <w:p w14:paraId="4B5FF9E1" w14:textId="77777777" w:rsidR="005C00DE" w:rsidRPr="005C00DE" w:rsidRDefault="005C00DE" w:rsidP="005C00DE">
      <w:pPr>
        <w:ind w:left="284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3C01F80B" w14:textId="77777777" w:rsidR="005C00DE" w:rsidRPr="005C00DE" w:rsidRDefault="005C00DE" w:rsidP="00F43553">
      <w:pPr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Ja/my niżej podpisany(-a)(-i) oficjalnie</w:t>
      </w:r>
    </w:p>
    <w:p w14:paraId="32958687" w14:textId="77777777" w:rsidR="005C00DE" w:rsidRPr="005C00DE" w:rsidRDefault="005C00DE" w:rsidP="005C00D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2D56BC4A" w14:textId="77777777" w:rsidR="005C00DE" w:rsidRPr="005C00DE" w:rsidRDefault="005C00DE" w:rsidP="005C00DE">
      <w:pPr>
        <w:ind w:firstLine="708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r w:rsidRPr="005C00DE">
        <w:rPr>
          <w:rFonts w:ascii="Calibri Light" w:hAnsi="Calibri Light" w:cs="Calibri Light"/>
          <w:sz w:val="22"/>
          <w:szCs w:val="22"/>
        </w:rPr>
        <w:t xml:space="preserve"> </w:t>
      </w:r>
      <w:r w:rsidRPr="005C00DE">
        <w:rPr>
          <w:rFonts w:ascii="Calibri Light" w:hAnsi="Calibri Light" w:cs="Calibri Light"/>
          <w:b/>
          <w:sz w:val="22"/>
          <w:szCs w:val="22"/>
          <w:u w:val="single"/>
        </w:rPr>
        <w:t xml:space="preserve">wyrażam(-y) zgodę </w:t>
      </w:r>
    </w:p>
    <w:p w14:paraId="73823527" w14:textId="0CA1B727" w:rsidR="005C00DE" w:rsidRPr="005C00DE" w:rsidRDefault="005C00DE" w:rsidP="005C00D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r w:rsidRPr="005C00DE">
        <w:rPr>
          <w:rFonts w:ascii="Calibri Light" w:hAnsi="Calibri Light" w:cs="Calibri Light"/>
          <w:b/>
          <w:sz w:val="22"/>
          <w:szCs w:val="22"/>
          <w:u w:val="single"/>
        </w:rPr>
        <w:t xml:space="preserve"> nie wyrażam (-y) zgody</w:t>
      </w:r>
      <w:r w:rsidRPr="005C00DE">
        <w:rPr>
          <w:rFonts w:ascii="Calibri Light" w:hAnsi="Calibri Light" w:cs="Calibri Light"/>
          <w:sz w:val="22"/>
          <w:szCs w:val="22"/>
        </w:rPr>
        <w:t xml:space="preserve"> na to, </w:t>
      </w:r>
    </w:p>
    <w:p w14:paraId="653E03F0" w14:textId="77777777" w:rsidR="005C00DE" w:rsidRPr="005C00DE" w:rsidRDefault="005C00DE" w:rsidP="005C00DE">
      <w:pPr>
        <w:jc w:val="both"/>
        <w:rPr>
          <w:rFonts w:ascii="Calibri Light" w:hAnsi="Calibri Light" w:cs="Calibri Light"/>
          <w:sz w:val="22"/>
          <w:szCs w:val="22"/>
        </w:rPr>
      </w:pPr>
    </w:p>
    <w:p w14:paraId="67CE6243" w14:textId="35274E6C" w:rsidR="005C00DE" w:rsidRPr="005C00DE" w:rsidRDefault="005C00DE" w:rsidP="005C00DE">
      <w:pPr>
        <w:jc w:val="both"/>
        <w:rPr>
          <w:rFonts w:ascii="Calibri Light" w:hAnsi="Calibri Light" w:cs="Calibri Light"/>
          <w:i/>
          <w:color w:val="ED7D31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 xml:space="preserve">aby Zamawiający uzyskał dostęp do dokumentów potwierdzających informacje, które zostały przedstawione w załączniku nr 2 do SIWZ na potrzeby niniejszego postępowania w zakresie podstawy wykluczenia o której mowa w art. 109 ust. 1 pkt. 4 Ustawy </w:t>
      </w:r>
    </w:p>
    <w:p w14:paraId="3FF86272" w14:textId="77777777" w:rsidR="005C00DE" w:rsidRPr="005C00DE" w:rsidRDefault="005C00DE" w:rsidP="005C00DE">
      <w:pPr>
        <w:jc w:val="both"/>
        <w:rPr>
          <w:rFonts w:ascii="Calibri Light" w:hAnsi="Calibri Light" w:cs="Calibri Light"/>
          <w:i/>
          <w:color w:val="ED7D31"/>
          <w:sz w:val="22"/>
          <w:szCs w:val="22"/>
        </w:rPr>
      </w:pPr>
    </w:p>
    <w:p w14:paraId="10ED4E53" w14:textId="77777777" w:rsidR="005C00DE" w:rsidRPr="005C00DE" w:rsidRDefault="005C00DE" w:rsidP="00F43553">
      <w:pPr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W przypadku wyrażenia zgody dokumenty te pobrać można pod adresami:</w:t>
      </w:r>
    </w:p>
    <w:p w14:paraId="7AE270EF" w14:textId="77777777" w:rsidR="005C00DE" w:rsidRPr="005C00DE" w:rsidRDefault="005C00DE" w:rsidP="005C00DE">
      <w:p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r w:rsidRPr="005C00DE">
        <w:rPr>
          <w:rFonts w:ascii="Calibri Light" w:hAnsi="Calibri Light" w:cs="Calibri Light"/>
          <w:b/>
          <w:sz w:val="22"/>
          <w:szCs w:val="22"/>
        </w:rPr>
        <w:t xml:space="preserve"> </w:t>
      </w:r>
      <w:hyperlink r:id="rId7" w:history="1">
        <w:r w:rsidRPr="005C00DE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https://ems.ms.gov.pl/</w:t>
        </w:r>
      </w:hyperlink>
    </w:p>
    <w:p w14:paraId="5C137629" w14:textId="77777777" w:rsidR="005C00DE" w:rsidRPr="005C00DE" w:rsidRDefault="005C00DE" w:rsidP="005C00DE">
      <w:pPr>
        <w:spacing w:line="276" w:lineRule="auto"/>
        <w:ind w:left="709"/>
        <w:jc w:val="both"/>
        <w:rPr>
          <w:rStyle w:val="Hipercze"/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hyperlink r:id="rId8" w:history="1">
        <w:r w:rsidRPr="005C00DE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https://prod.ceidg.gov.pl</w:t>
        </w:r>
      </w:hyperlink>
      <w:r w:rsidRPr="005C00DE">
        <w:rPr>
          <w:rFonts w:ascii="Calibri Light" w:hAnsi="Calibri Light" w:cs="Calibri Light"/>
          <w:b/>
          <w:sz w:val="22"/>
          <w:szCs w:val="22"/>
        </w:rPr>
        <w:t xml:space="preserve">; </w:t>
      </w:r>
    </w:p>
    <w:p w14:paraId="71A8EE1D" w14:textId="77777777" w:rsidR="005C00DE" w:rsidRPr="005C00DE" w:rsidRDefault="005C00DE" w:rsidP="005C00D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8C3CBF6" w14:textId="77777777" w:rsidR="005C00DE" w:rsidRPr="005C00DE" w:rsidRDefault="005C00DE" w:rsidP="005C00D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0A749F45" w14:textId="77777777" w:rsidR="005C00DE" w:rsidRPr="005C00DE" w:rsidRDefault="005C00DE" w:rsidP="005C00D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…………………………</w:t>
      </w:r>
    </w:p>
    <w:p w14:paraId="4F49F78E" w14:textId="77777777" w:rsidR="00256B43" w:rsidRPr="00256B43" w:rsidRDefault="00256B43" w:rsidP="005C00DE">
      <w:pPr>
        <w:spacing w:after="120" w:line="360" w:lineRule="auto"/>
        <w:rPr>
          <w:rFonts w:ascii="Calibri Light" w:hAnsi="Calibri Light" w:cs="Calibri Light"/>
          <w:b/>
          <w:u w:val="single"/>
        </w:rPr>
      </w:pPr>
    </w:p>
    <w:p w14:paraId="2EB71DAC" w14:textId="7F7A009C" w:rsidR="00256B43" w:rsidRP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256B43">
        <w:rPr>
          <w:rFonts w:ascii="Calibri Light" w:hAnsi="Calibri Light" w:cs="Calibri Light"/>
          <w:bCs/>
          <w:sz w:val="22"/>
          <w:szCs w:val="22"/>
        </w:rPr>
        <w:t>z prawdą oraz zostały przedstawione z pełną świadomością konsekwencji wprowadzenia Zamawiającego w błąd przy przedstawianiu informacji.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0453C9DF" w14:textId="77777777" w:rsidR="00F43553" w:rsidRDefault="00F43553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41FA2B32" w14:textId="6E7E74CD" w:rsidR="00256B43" w:rsidRPr="00256B43" w:rsidRDefault="00256B43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........................(miejscowość),     dnia....................r.</w:t>
      </w:r>
    </w:p>
    <w:p w14:paraId="35580398" w14:textId="471DB1A2" w:rsidR="00256B43" w:rsidRPr="00256B43" w:rsidRDefault="004C0578" w:rsidP="004C0578">
      <w:pPr>
        <w:spacing w:after="120" w:line="360" w:lineRule="auto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*niepotrzebne wykreślić</w:t>
      </w:r>
    </w:p>
    <w:p w14:paraId="5635B74A" w14:textId="4CB1326B" w:rsidR="00256B43" w:rsidRDefault="00256B43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sectPr w:rsidR="00256B43" w:rsidSect="003B28B6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FB42" w14:textId="77777777" w:rsidR="000A43E2" w:rsidRDefault="000A43E2" w:rsidP="00CD66DE">
      <w:r>
        <w:separator/>
      </w:r>
    </w:p>
  </w:endnote>
  <w:endnote w:type="continuationSeparator" w:id="0">
    <w:p w14:paraId="1FAF435B" w14:textId="77777777" w:rsidR="000A43E2" w:rsidRDefault="000A43E2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7FC4" w14:textId="77777777" w:rsidR="000A43E2" w:rsidRDefault="000A43E2" w:rsidP="00CD66DE">
      <w:r>
        <w:separator/>
      </w:r>
    </w:p>
  </w:footnote>
  <w:footnote w:type="continuationSeparator" w:id="0">
    <w:p w14:paraId="5D783998" w14:textId="77777777" w:rsidR="000A43E2" w:rsidRDefault="000A43E2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BBE"/>
    <w:multiLevelType w:val="hybridMultilevel"/>
    <w:tmpl w:val="68C6E778"/>
    <w:lvl w:ilvl="0" w:tplc="78363856">
      <w:start w:val="1"/>
      <w:numFmt w:val="decimal"/>
      <w:lvlText w:val="%1)"/>
      <w:lvlJc w:val="left"/>
      <w:pPr>
        <w:ind w:left="1866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63B0D"/>
    <w:rsid w:val="00073F4B"/>
    <w:rsid w:val="00087355"/>
    <w:rsid w:val="000A0654"/>
    <w:rsid w:val="000A43E2"/>
    <w:rsid w:val="000C70AB"/>
    <w:rsid w:val="000F77D1"/>
    <w:rsid w:val="00126DCD"/>
    <w:rsid w:val="001C57A1"/>
    <w:rsid w:val="00256B43"/>
    <w:rsid w:val="002A3BA2"/>
    <w:rsid w:val="002B4F2E"/>
    <w:rsid w:val="002F2F7C"/>
    <w:rsid w:val="00327E7C"/>
    <w:rsid w:val="00346676"/>
    <w:rsid w:val="0035352F"/>
    <w:rsid w:val="0037529F"/>
    <w:rsid w:val="003B28B6"/>
    <w:rsid w:val="003B6CBD"/>
    <w:rsid w:val="003C1E2D"/>
    <w:rsid w:val="003E1148"/>
    <w:rsid w:val="003E7139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C00DE"/>
    <w:rsid w:val="005C4E0E"/>
    <w:rsid w:val="005C5854"/>
    <w:rsid w:val="005E242C"/>
    <w:rsid w:val="006B29D7"/>
    <w:rsid w:val="00711E9F"/>
    <w:rsid w:val="0075120A"/>
    <w:rsid w:val="0076796D"/>
    <w:rsid w:val="007F5418"/>
    <w:rsid w:val="008243CC"/>
    <w:rsid w:val="00857E17"/>
    <w:rsid w:val="00861342"/>
    <w:rsid w:val="008766E5"/>
    <w:rsid w:val="008944AE"/>
    <w:rsid w:val="008B1BD1"/>
    <w:rsid w:val="008C0B97"/>
    <w:rsid w:val="00934AE1"/>
    <w:rsid w:val="00964F85"/>
    <w:rsid w:val="009F4E3C"/>
    <w:rsid w:val="00AA563E"/>
    <w:rsid w:val="00B007E7"/>
    <w:rsid w:val="00B56448"/>
    <w:rsid w:val="00B734DE"/>
    <w:rsid w:val="00BA6A6C"/>
    <w:rsid w:val="00BC7BB0"/>
    <w:rsid w:val="00BE57BD"/>
    <w:rsid w:val="00C033AC"/>
    <w:rsid w:val="00CC224A"/>
    <w:rsid w:val="00CD66DE"/>
    <w:rsid w:val="00D53209"/>
    <w:rsid w:val="00D72C27"/>
    <w:rsid w:val="00DA1055"/>
    <w:rsid w:val="00E04FE3"/>
    <w:rsid w:val="00EC5D3B"/>
    <w:rsid w:val="00EC7AD9"/>
    <w:rsid w:val="00EF300A"/>
    <w:rsid w:val="00EF548F"/>
    <w:rsid w:val="00F03422"/>
    <w:rsid w:val="00F43553"/>
    <w:rsid w:val="00F53E2E"/>
    <w:rsid w:val="00F94B7F"/>
    <w:rsid w:val="00FB78BD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5C00DE"/>
  </w:style>
  <w:style w:type="character" w:styleId="Hipercze">
    <w:name w:val="Hyperlink"/>
    <w:uiPriority w:val="99"/>
    <w:semiHidden/>
    <w:unhideWhenUsed/>
    <w:rsid w:val="005C00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13</cp:revision>
  <dcterms:created xsi:type="dcterms:W3CDTF">2020-07-08T22:23:00Z</dcterms:created>
  <dcterms:modified xsi:type="dcterms:W3CDTF">2021-07-31T05:22:00Z</dcterms:modified>
</cp:coreProperties>
</file>